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6444" w:type="dxa"/>
        <w:jc w:val="left"/>
        <w:tblInd w:w="-1206" w:type="dxa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373"/>
        <w:gridCol w:w="958"/>
        <w:gridCol w:w="953"/>
        <w:gridCol w:w="1"/>
        <w:gridCol w:w="936"/>
        <w:gridCol w:w="2"/>
        <w:gridCol w:w="1"/>
        <w:gridCol w:w="1224"/>
        <w:gridCol w:w="3"/>
        <w:gridCol w:w="288"/>
        <w:gridCol w:w="1"/>
        <w:gridCol w:w="2"/>
        <w:gridCol w:w="863"/>
        <w:gridCol w:w="2"/>
        <w:gridCol w:w="2"/>
        <w:gridCol w:w="1"/>
        <w:gridCol w:w="855"/>
        <w:gridCol w:w="2"/>
        <w:gridCol w:w="2"/>
        <w:gridCol w:w="853"/>
        <w:gridCol w:w="2"/>
        <w:gridCol w:w="1"/>
        <w:gridCol w:w="2"/>
        <w:gridCol w:w="853"/>
        <w:gridCol w:w="2"/>
        <w:gridCol w:w="2"/>
        <w:gridCol w:w="1"/>
        <w:gridCol w:w="2"/>
        <w:gridCol w:w="1472"/>
        <w:gridCol w:w="1"/>
        <w:gridCol w:w="2"/>
        <w:gridCol w:w="2"/>
        <w:gridCol w:w="1"/>
        <w:gridCol w:w="814"/>
        <w:gridCol w:w="5"/>
        <w:gridCol w:w="262"/>
        <w:gridCol w:w="1"/>
        <w:gridCol w:w="2"/>
        <w:gridCol w:w="2"/>
        <w:gridCol w:w="1"/>
        <w:gridCol w:w="824"/>
        <w:gridCol w:w="2"/>
        <w:gridCol w:w="1"/>
        <w:gridCol w:w="2"/>
        <w:gridCol w:w="2"/>
        <w:gridCol w:w="1"/>
        <w:gridCol w:w="959"/>
        <w:gridCol w:w="2"/>
        <w:gridCol w:w="1"/>
        <w:gridCol w:w="2"/>
        <w:gridCol w:w="2"/>
        <w:gridCol w:w="1"/>
        <w:gridCol w:w="970"/>
        <w:gridCol w:w="2"/>
        <w:gridCol w:w="2"/>
        <w:gridCol w:w="1"/>
        <w:gridCol w:w="2"/>
        <w:gridCol w:w="2"/>
        <w:gridCol w:w="968"/>
        <w:gridCol w:w="2"/>
        <w:gridCol w:w="1"/>
        <w:gridCol w:w="2"/>
        <w:gridCol w:w="2"/>
        <w:gridCol w:w="1"/>
        <w:gridCol w:w="2"/>
        <w:gridCol w:w="2"/>
        <w:gridCol w:w="1930"/>
      </w:tblGrid>
      <w:tr>
        <w:trPr>
          <w:trHeight w:val="37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DICHIARAZIONE SOSTITUTIVA RESA AI FINI DEL RILASCIO DELLA INFORMAZIONE ANTIMAFIA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>(Resa ai sensi dell'art. 46 del D.P.R. n. 445/2000)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Il/La sottoscritto/a</w:t>
            </w:r>
          </w:p>
        </w:tc>
        <w:tc>
          <w:tcPr>
            <w:tcW w:w="504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nato/a a</w:t>
            </w:r>
          </w:p>
        </w:tc>
        <w:tc>
          <w:tcPr>
            <w:tcW w:w="6776" w:type="dxa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il</w:t>
            </w:r>
          </w:p>
        </w:tc>
        <w:tc>
          <w:tcPr>
            <w:tcW w:w="18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residente a</w:t>
            </w:r>
          </w:p>
        </w:tc>
        <w:tc>
          <w:tcPr>
            <w:tcW w:w="31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via</w:t>
            </w:r>
          </w:p>
        </w:tc>
        <w:tc>
          <w:tcPr>
            <w:tcW w:w="5691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5237" w:type="dxa"/>
            <w:gridSpan w:val="15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nella sua qualità di legale rappresentante di</w:t>
            </w:r>
          </w:p>
        </w:tc>
        <w:tc>
          <w:tcPr>
            <w:tcW w:w="10830" w:type="dxa"/>
            <w:gridSpan w:val="5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  <w:t>D I C H I A R A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32"/>
                <w:szCs w:val="32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 xml:space="preserve">quanto segue: </w:t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6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39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DENOMINAZIONE</w:t>
            </w: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 xml:space="preserve"> </w:t>
            </w:r>
            <w:r>
              <w:rPr>
                <w:rFonts w:eastAsia="Times New Roman" w:ascii="Times New Roman" w:hAnsi="Times New Roman"/>
                <w:b/>
                <w:bCs/>
                <w:color w:val="800000"/>
                <w:lang w:eastAsia="it-IT"/>
              </w:rPr>
              <w:t>(Istruzioni punto 1)</w:t>
            </w:r>
          </w:p>
        </w:tc>
        <w:tc>
          <w:tcPr>
            <w:tcW w:w="10830" w:type="dxa"/>
            <w:gridSpan w:val="5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1" w:type="dxa"/>
            <w:gridSpan w:val="52"/>
            <w:vMerge w:val="continue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FORMA GIURIDICA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SEDE/RESIDENZA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1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PARTITA IVA</w:t>
            </w:r>
          </w:p>
        </w:tc>
        <w:tc>
          <w:tcPr>
            <w:tcW w:w="938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3" w:type="dxa"/>
            <w:gridSpan w:val="5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COSTITUZIONE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31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7" w:type="dxa"/>
            <w:gridSpan w:val="1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SEDI SECONDARIE E UNITA’ LOCALI</w:t>
            </w:r>
          </w:p>
        </w:tc>
        <w:tc>
          <w:tcPr>
            <w:tcW w:w="1083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7" w:type="dxa"/>
            <w:gridSpan w:val="15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OGGETTO SOCIALE</w:t>
            </w:r>
          </w:p>
        </w:tc>
        <w:tc>
          <w:tcPr>
            <w:tcW w:w="8898" w:type="dxa"/>
            <w:gridSpan w:val="4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  <w:t> </w:t>
            </w:r>
          </w:p>
        </w:tc>
        <w:tc>
          <w:tcPr>
            <w:tcW w:w="1932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7" w:type="dxa"/>
            <w:gridSpan w:val="15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898" w:type="dxa"/>
            <w:gridSpan w:val="49"/>
            <w:vMerge w:val="continue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32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5237" w:type="dxa"/>
            <w:gridSpan w:val="15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898" w:type="dxa"/>
            <w:gridSpan w:val="49"/>
            <w:vMerge w:val="continue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32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TITOLARI DI CARICHE O QUALIFICHE (Istruzioni – punto 2)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1, 2, 2 bis, 2 ter e 2 quater)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1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82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09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  <w:tc>
          <w:tcPr>
            <w:tcW w:w="1942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3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166" w:type="dxa"/>
            <w:gridSpan w:val="5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2018" w:type="dxa"/>
            <w:gridSpan w:val="10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7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300" w:type="dxa"/>
            <w:gridSpan w:val="9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066" w:type="dxa"/>
            <w:gridSpan w:val="16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5" w:type="dxa"/>
            <w:gridSpan w:val="4"/>
            <w:tcBorders>
              <w:top w:val="single" w:sz="4" w:space="0" w:color="008000"/>
              <w:bottom w:val="single" w:sz="4" w:space="0" w:color="008000"/>
              <w:right w:val="single" w:sz="4" w:space="0" w:color="008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1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2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9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2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166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18" w:type="dxa"/>
            <w:gridSpan w:val="1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30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066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1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2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9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2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22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15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20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9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2" w:type="dxa"/>
            <w:gridSpan w:val="8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DIRETTORI TECNICI (Istruzioni – punto 3)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commi 1 e 2)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19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7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3755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5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5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755" w:type="dxa"/>
            <w:gridSpan w:val="2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COLLEGIO SINDACALE (Istruzioni – punto 4)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  <w:t>(D. Lgs. 6/9/2011 n. 159 Art. 85, commi 2 e 2 bis)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63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COGNOME*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CARICA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3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1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6"/>
                <w:szCs w:val="26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6"/>
                <w:szCs w:val="26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lang w:eastAsia="it-IT"/>
              </w:rPr>
              <w:t xml:space="preserve"> barrare in caso negativo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9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37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SOCI E TITOLARI DI DIRITTI SU QUOTE E AZIONI/PROPRIETARI (Istruzioni – punto 5)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lett. c)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6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 E NOME/ DENOMINAZIONE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 / SEDE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  <w:t>QUOTA PARTECIPAZIONE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0"/>
                <w:szCs w:val="20"/>
                <w:lang w:eastAsia="it-IT"/>
              </w:rPr>
            </w:r>
          </w:p>
        </w:tc>
      </w:tr>
      <w:tr>
        <w:trPr>
          <w:trHeight w:val="19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53" w:type="dxa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37" w:type="dxa"/>
            <w:gridSpan w:val="2"/>
            <w:tcBorders>
              <w:bottom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8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6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9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43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FAMILIARI CONVIVENTI (Istruzioni – punto 6)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3)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72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8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7" w:type="dxa"/>
            <w:gridSpan w:val="2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8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556" w:hRule="atLeast"/>
        </w:trPr>
        <w:tc>
          <w:tcPr>
            <w:tcW w:w="373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7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</w:t>
            </w:r>
          </w:p>
        </w:tc>
        <w:tc>
          <w:tcPr>
            <w:tcW w:w="3399" w:type="dxa"/>
            <w:gridSpan w:val="1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FAMILIARE CONVIVENTE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70" w:hRule="atLeast"/>
        </w:trPr>
        <w:tc>
          <w:tcPr>
            <w:tcW w:w="373" w:type="dxa"/>
            <w:tcBorders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457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72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1715" w:type="dxa"/>
            <w:gridSpan w:val="7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DI NASCITA</w:t>
            </w:r>
          </w:p>
        </w:tc>
        <w:tc>
          <w:tcPr>
            <w:tcW w:w="3399" w:type="dxa"/>
            <w:gridSpan w:val="19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2922" w:type="dxa"/>
            <w:gridSpan w:val="18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(es. figlio di Rossi Mario)</w:t>
            </w:r>
          </w:p>
        </w:tc>
        <w:tc>
          <w:tcPr>
            <w:tcW w:w="1935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18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3399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922" w:type="dxa"/>
            <w:gridSpan w:val="1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98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lang w:eastAsia="it-IT"/>
              </w:rPr>
            </w:pPr>
            <w:r>
              <w:rPr>
                <w:rFonts w:eastAsia="Times New Roman" w:ascii="Times New Roman" w:hAnsi="Times New Roman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CONIUGE NON SEPARATO (Istruzioni – punto 2 lett. i)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  <w:t>(D. Lgs. 6/9/2011 n. 159 Art. 85, comma 2 quater)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i/>
                <w:i/>
                <w:iCs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i/>
                <w:iCs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800000"/>
                <w:sz w:val="24"/>
                <w:szCs w:val="24"/>
                <w:lang w:val="en-US"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val="en-US" w:eastAsia="it-IT"/>
              </w:rPr>
            </w:r>
          </w:p>
        </w:tc>
      </w:tr>
      <w:tr>
        <w:trPr>
          <w:trHeight w:val="6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color w:val="800000"/>
                <w:sz w:val="20"/>
                <w:szCs w:val="20"/>
                <w:lang w:val="en-US" w:eastAsia="it-IT"/>
              </w:rPr>
            </w:pPr>
            <w:r>
              <w:rPr>
                <w:rFonts w:eastAsia="Times New Roman" w:cs="Arial" w:ascii="Arial" w:hAnsi="Arial"/>
                <w:color w:val="800000"/>
                <w:sz w:val="20"/>
                <w:szCs w:val="20"/>
                <w:lang w:val="en-US"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LUOGO DI NASCITA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DATA DI NASCITA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RESIDENZA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CONIUGE NON SEPARATO DI</w:t>
            </w:r>
          </w:p>
        </w:tc>
      </w:tr>
      <w:tr>
        <w:trPr>
          <w:trHeight w:val="16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457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27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15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2567" w:type="dxa"/>
            <w:gridSpan w:val="1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99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55" w:type="dxa"/>
            <w:gridSpan w:val="1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108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7814" w:type="dxa"/>
            <w:gridSpan w:val="2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4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6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34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,          lì </w:t>
            </w:r>
          </w:p>
        </w:tc>
        <w:tc>
          <w:tcPr>
            <w:tcW w:w="2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3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40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6" w:type="dxa"/>
            <w:gridSpan w:val="3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IL LEGALE RAPPRESENTANTE</w:t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  <w:tc>
          <w:tcPr>
            <w:tcW w:w="1937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32"/>
                <w:szCs w:val="32"/>
                <w:lang w:eastAsia="it-IT"/>
              </w:rPr>
            </w:pPr>
            <w:r>
              <w:rPr>
                <w:rFonts w:eastAsia="Times New Roman" w:ascii="Times New Roman" w:hAnsi="Times New Roman"/>
                <w:sz w:val="32"/>
                <w:szCs w:val="32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5346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CC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37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16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1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  <w:t>*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La violazione dell'obbligo e'  punita  con  la sanzione amministrativa pecuniaria da 20.000 euro a 60.000 euro.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8"/>
                <w:szCs w:val="28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8"/>
                <w:szCs w:val="28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 xml:space="preserve">    </w:t>
            </w: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  <w:t>(Art. 86 comma 4 D. Lgs 159/2011)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800000"/>
                <w:sz w:val="24"/>
                <w:szCs w:val="24"/>
                <w:lang w:eastAsia="it-IT"/>
              </w:rPr>
            </w:pPr>
            <w:r>
              <w:rPr>
                <w:rFonts w:eastAsia="Times New Roman" w:ascii="Times New Roman" w:hAnsi="Times New Roman"/>
                <w:color w:val="800000"/>
                <w:sz w:val="24"/>
                <w:szCs w:val="24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892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1517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9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6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39" w:type="dxa"/>
            <w:gridSpan w:val="6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5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(1)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04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Per i consorzi indicare i dati relativi al legale rappresentante e agli eventuali altri componenti l’organo di amministrazione e compilare le schede per ciascuno dei consorziati che detenga anche indirettamente una partecipazione pari almeno al 5 per cento.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(2)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968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pari almeno al 5 per cento.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1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 xml:space="preserve">, 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7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oltre  a quanto previsto nelle medesime lettere, dei soci persone  fisiche che detengono,  anche indirettamente,  una partecipazione al  capitale o al patrimonio superiore al 2 per cento, nonché dei direttori generali e dei soggetti responsabili delle sedi secondarie o delle stabili organizzazioni  in Italia di soggetti non residenti.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795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Nell'ipotesi in cui i soci persone fisiche detengano la partecipazione superiore alla  predetta soglia mediante altre società di capitali, indicare i dati del 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 organizzazioni in Italia di soggetti  non  residenti.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4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i/>
                <w:i/>
                <w:i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i/>
                <w:iCs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55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(3)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Ove previsto.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(4)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525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(5)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>Per le società di capitali indicare i dati del socio di maggioranza in caso di società con un numero di soci pari o inferiore a  quattro, ovvero del socio in caso di società con socio unico.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120" w:hRule="atLeast"/>
        </w:trPr>
        <w:tc>
          <w:tcPr>
            <w:tcW w:w="373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9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</w:r>
          </w:p>
        </w:tc>
        <w:tc>
          <w:tcPr>
            <w:tcW w:w="95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37" w:type="dxa"/>
            <w:gridSpan w:val="2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518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6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60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7" w:type="dxa"/>
            <w:gridSpan w:val="3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58" w:type="dxa"/>
            <w:gridSpan w:val="4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479" w:type="dxa"/>
            <w:gridSpan w:val="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087" w:type="dxa"/>
            <w:gridSpan w:val="7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832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6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8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977" w:type="dxa"/>
            <w:gridSpan w:val="6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  <w:tc>
          <w:tcPr>
            <w:tcW w:w="1940" w:type="dxa"/>
            <w:gridSpan w:val="7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3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b/>
                <w:b/>
                <w:bCs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lang w:eastAsia="it-IT"/>
              </w:rPr>
              <w:t>(6)</w:t>
            </w:r>
          </w:p>
        </w:tc>
        <w:tc>
          <w:tcPr>
            <w:tcW w:w="14137" w:type="dxa"/>
            <w:gridSpan w:val="65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Indicare i familiari conviventi di </w:t>
            </w:r>
            <w:r>
              <w:rPr>
                <w:rFonts w:eastAsia="Times New Roman" w:ascii="Times New Roman" w:hAnsi="Times New Roman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  <w:tc>
          <w:tcPr>
            <w:tcW w:w="193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0"/>
                <w:szCs w:val="20"/>
                <w:lang w:eastAsia="it-IT"/>
              </w:rPr>
            </w:pPr>
            <w:r>
              <w:rPr>
                <w:rFonts w:eastAsia="Times New Roman" w:ascii="Times New Roman" w:hAnsi="Times New Roman"/>
                <w:sz w:val="20"/>
                <w:szCs w:val="20"/>
                <w:lang w:eastAsia="it-IT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orient="landscape" w:w="16838" w:h="11906"/>
      <w:pgMar w:left="1418" w:right="1134" w:header="0" w:top="426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a46fd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basedOn w:val="DefaultParagraphFont"/>
    <w:uiPriority w:val="99"/>
    <w:semiHidden/>
    <w:unhideWhenUsed/>
    <w:rsid w:val="00914a1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914a1c"/>
    <w:rPr>
      <w:color w:val="800080"/>
      <w:u w:val="single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Font5" w:customStyle="1">
    <w:name w:val="font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0"/>
      <w:szCs w:val="20"/>
      <w:lang w:eastAsia="it-IT"/>
    </w:rPr>
  </w:style>
  <w:style w:type="paragraph" w:styleId="Font6" w:customStyle="1">
    <w:name w:val="font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lang w:eastAsia="it-IT"/>
    </w:rPr>
  </w:style>
  <w:style w:type="paragraph" w:styleId="Font7" w:customStyle="1">
    <w:name w:val="font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0"/>
      <w:szCs w:val="20"/>
      <w:u w:val="single"/>
      <w:lang w:eastAsia="it-IT"/>
    </w:rPr>
  </w:style>
  <w:style w:type="paragraph" w:styleId="Font8" w:customStyle="1">
    <w:name w:val="font8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9" w:customStyle="1">
    <w:name w:val="font9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b/>
      <w:bCs/>
      <w:color w:val="000000"/>
      <w:sz w:val="18"/>
      <w:szCs w:val="18"/>
      <w:lang w:eastAsia="it-IT"/>
    </w:rPr>
  </w:style>
  <w:style w:type="paragraph" w:styleId="Font10" w:customStyle="1">
    <w:name w:val="font1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Font11" w:customStyle="1">
    <w:name w:val="font1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Font12" w:customStyle="1">
    <w:name w:val="font1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lang w:eastAsia="it-IT"/>
    </w:rPr>
  </w:style>
  <w:style w:type="paragraph" w:styleId="Font13" w:customStyle="1">
    <w:name w:val="font13"/>
    <w:basedOn w:val="Normal"/>
    <w:qFormat/>
    <w:rsid w:val="00914a1c"/>
    <w:pPr>
      <w:spacing w:lineRule="auto" w:line="240" w:beforeAutospacing="1" w:afterAutospacing="1"/>
    </w:pPr>
    <w:rPr>
      <w:rFonts w:ascii="Tahoma" w:hAnsi="Tahoma" w:eastAsia="Times New Roman" w:cs="Tahoma"/>
      <w:color w:val="000000"/>
      <w:sz w:val="18"/>
      <w:szCs w:val="18"/>
      <w:lang w:eastAsia="it-IT"/>
    </w:rPr>
  </w:style>
  <w:style w:type="paragraph" w:styleId="Font14" w:customStyle="1">
    <w:name w:val="font14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65" w:customStyle="1">
    <w:name w:val="xl6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6" w:customStyle="1">
    <w:name w:val="xl66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7" w:customStyle="1">
    <w:name w:val="xl6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68" w:customStyle="1">
    <w:name w:val="xl6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lang w:eastAsia="it-IT"/>
    </w:rPr>
  </w:style>
  <w:style w:type="paragraph" w:styleId="Xl69" w:customStyle="1">
    <w:name w:val="xl6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0" w:customStyle="1">
    <w:name w:val="xl70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1" w:customStyle="1">
    <w:name w:val="xl71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i/>
      <w:iCs/>
      <w:sz w:val="24"/>
      <w:szCs w:val="24"/>
      <w:lang w:eastAsia="it-IT"/>
    </w:rPr>
  </w:style>
  <w:style w:type="paragraph" w:styleId="Xl72" w:customStyle="1">
    <w:name w:val="xl72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3" w:customStyle="1">
    <w:name w:val="xl73"/>
    <w:basedOn w:val="Normal"/>
    <w:qFormat/>
    <w:rsid w:val="00914a1c"/>
    <w:pPr>
      <w:spacing w:lineRule="auto" w:line="240" w:beforeAutospacing="1" w:afterAutospacing="1"/>
      <w:jc w:val="right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74" w:customStyle="1">
    <w:name w:val="xl7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5" w:customStyle="1">
    <w:name w:val="xl7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6" w:customStyle="1">
    <w:name w:val="xl7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77" w:customStyle="1">
    <w:name w:val="xl77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lang w:eastAsia="it-IT"/>
    </w:rPr>
  </w:style>
  <w:style w:type="paragraph" w:styleId="Xl78" w:customStyle="1">
    <w:name w:val="xl78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79" w:customStyle="1">
    <w:name w:val="xl79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i/>
      <w:iCs/>
      <w:color w:val="800000"/>
      <w:sz w:val="24"/>
      <w:szCs w:val="24"/>
      <w:lang w:eastAsia="it-IT"/>
    </w:rPr>
  </w:style>
  <w:style w:type="paragraph" w:styleId="Xl80" w:customStyle="1">
    <w:name w:val="xl8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1" w:customStyle="1">
    <w:name w:val="xl81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2" w:customStyle="1">
    <w:name w:val="xl82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3" w:customStyle="1">
    <w:name w:val="xl83"/>
    <w:basedOn w:val="Normal"/>
    <w:qFormat/>
    <w:rsid w:val="00914a1c"/>
    <w:pPr>
      <w:pBdr>
        <w:top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4" w:customStyle="1">
    <w:name w:val="xl84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5" w:customStyle="1">
    <w:name w:val="xl85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86" w:customStyle="1">
    <w:name w:val="xl86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lang w:eastAsia="it-IT"/>
    </w:rPr>
  </w:style>
  <w:style w:type="paragraph" w:styleId="Xl87" w:customStyle="1">
    <w:name w:val="xl87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8" w:customStyle="1">
    <w:name w:val="xl88"/>
    <w:basedOn w:val="Normal"/>
    <w:qFormat/>
    <w:rsid w:val="00914a1c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89" w:customStyle="1">
    <w:name w:val="xl8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sz w:val="32"/>
      <w:szCs w:val="32"/>
      <w:lang w:eastAsia="it-IT"/>
    </w:rPr>
  </w:style>
  <w:style w:type="paragraph" w:styleId="Xl90" w:customStyle="1">
    <w:name w:val="xl90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91" w:customStyle="1">
    <w:name w:val="xl91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92" w:customStyle="1">
    <w:name w:val="xl92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b/>
      <w:bCs/>
      <w:color w:val="800000"/>
      <w:sz w:val="26"/>
      <w:szCs w:val="26"/>
      <w:lang w:eastAsia="it-IT"/>
    </w:rPr>
  </w:style>
  <w:style w:type="paragraph" w:styleId="Xl93" w:customStyle="1">
    <w:name w:val="xl93"/>
    <w:basedOn w:val="Normal"/>
    <w:qFormat/>
    <w:rsid w:val="00914a1c"/>
    <w:pPr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4" w:customStyle="1">
    <w:name w:val="xl94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sz w:val="24"/>
      <w:szCs w:val="24"/>
      <w:lang w:eastAsia="it-IT"/>
    </w:rPr>
  </w:style>
  <w:style w:type="paragraph" w:styleId="Xl95" w:customStyle="1">
    <w:name w:val="xl95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6" w:customStyle="1">
    <w:name w:val="xl9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7" w:customStyle="1">
    <w:name w:val="xl9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8" w:customStyle="1">
    <w:name w:val="xl98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99" w:customStyle="1">
    <w:name w:val="xl99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00" w:customStyle="1">
    <w:name w:val="xl100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1" w:customStyle="1">
    <w:name w:val="xl101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2" w:customStyle="1">
    <w:name w:val="xl102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3" w:customStyle="1">
    <w:name w:val="xl103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4" w:customStyle="1">
    <w:name w:val="xl104"/>
    <w:basedOn w:val="Normal"/>
    <w:qFormat/>
    <w:rsid w:val="00914a1c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5" w:customStyle="1">
    <w:name w:val="xl105"/>
    <w:basedOn w:val="Normal"/>
    <w:qFormat/>
    <w:rsid w:val="00914a1c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6" w:customStyle="1">
    <w:name w:val="xl106"/>
    <w:basedOn w:val="Normal"/>
    <w:qFormat/>
    <w:rsid w:val="00914a1c"/>
    <w:pPr>
      <w:pBdr>
        <w:top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7" w:customStyle="1">
    <w:name w:val="xl107"/>
    <w:basedOn w:val="Normal"/>
    <w:qFormat/>
    <w:rsid w:val="00914a1c"/>
    <w:pPr>
      <w:pBdr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08" w:customStyle="1">
    <w:name w:val="xl108"/>
    <w:basedOn w:val="Normal"/>
    <w:qFormat/>
    <w:rsid w:val="00914a1c"/>
    <w:pPr>
      <w:pBdr>
        <w:top w:val="single" w:sz="4" w:space="0" w:color="000000"/>
        <w:lef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09" w:customStyle="1">
    <w:name w:val="xl109"/>
    <w:basedOn w:val="Normal"/>
    <w:qFormat/>
    <w:rsid w:val="00914a1c"/>
    <w:pPr>
      <w:pBdr>
        <w:top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0" w:customStyle="1">
    <w:name w:val="xl110"/>
    <w:basedOn w:val="Normal"/>
    <w:qFormat/>
    <w:rsid w:val="00914a1c"/>
    <w:pPr>
      <w:pBdr>
        <w:top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1" w:customStyle="1">
    <w:name w:val="xl111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2" w:customStyle="1">
    <w:name w:val="xl112"/>
    <w:basedOn w:val="Normal"/>
    <w:qFormat/>
    <w:rsid w:val="00914a1c"/>
    <w:pPr>
      <w:pBdr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3" w:customStyle="1">
    <w:name w:val="xl113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4" w:customStyle="1">
    <w:name w:val="xl11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5" w:customStyle="1">
    <w:name w:val="xl11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6" w:customStyle="1">
    <w:name w:val="xl11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7" w:customStyle="1">
    <w:name w:val="xl11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8" w:customStyle="1">
    <w:name w:val="xl118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19" w:customStyle="1">
    <w:name w:val="xl119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lang w:eastAsia="it-IT"/>
    </w:rPr>
  </w:style>
  <w:style w:type="paragraph" w:styleId="Xl120" w:customStyle="1">
    <w:name w:val="xl120"/>
    <w:basedOn w:val="Normal"/>
    <w:qFormat/>
    <w:rsid w:val="00914a1c"/>
    <w:pPr>
      <w:pBdr>
        <w:top w:val="single" w:sz="4" w:space="0" w:color="000000"/>
        <w:lef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1" w:customStyle="1">
    <w:name w:val="xl121"/>
    <w:basedOn w:val="Normal"/>
    <w:qFormat/>
    <w:rsid w:val="00914a1c"/>
    <w:pPr>
      <w:pBdr>
        <w:top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2" w:customStyle="1">
    <w:name w:val="xl122"/>
    <w:basedOn w:val="Normal"/>
    <w:qFormat/>
    <w:rsid w:val="00914a1c"/>
    <w:pPr>
      <w:pBdr>
        <w:top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3" w:customStyle="1">
    <w:name w:val="xl123"/>
    <w:basedOn w:val="Normal"/>
    <w:qFormat/>
    <w:rsid w:val="00914a1c"/>
    <w:pPr>
      <w:pBdr>
        <w:lef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4" w:customStyle="1">
    <w:name w:val="xl124"/>
    <w:basedOn w:val="Normal"/>
    <w:qFormat/>
    <w:rsid w:val="00914a1c"/>
    <w:pP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5" w:customStyle="1">
    <w:name w:val="xl125"/>
    <w:basedOn w:val="Normal"/>
    <w:qFormat/>
    <w:rsid w:val="00914a1c"/>
    <w:pPr>
      <w:pBdr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6" w:customStyle="1">
    <w:name w:val="xl126"/>
    <w:basedOn w:val="Normal"/>
    <w:qFormat/>
    <w:rsid w:val="00914a1c"/>
    <w:pPr>
      <w:pBdr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7" w:customStyle="1">
    <w:name w:val="xl127"/>
    <w:basedOn w:val="Normal"/>
    <w:qFormat/>
    <w:rsid w:val="00914a1c"/>
    <w:pPr>
      <w:pBdr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8" w:customStyle="1">
    <w:name w:val="xl128"/>
    <w:basedOn w:val="Normal"/>
    <w:qFormat/>
    <w:rsid w:val="00914a1c"/>
    <w:pPr>
      <w:pBdr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top"/>
    </w:pPr>
    <w:rPr>
      <w:rFonts w:ascii="Times New Roman" w:hAnsi="Times New Roman" w:eastAsia="Times New Roman"/>
      <w:lang w:eastAsia="it-IT"/>
    </w:rPr>
  </w:style>
  <w:style w:type="paragraph" w:styleId="Xl129" w:customStyle="1">
    <w:name w:val="xl129"/>
    <w:basedOn w:val="Normal"/>
    <w:qFormat/>
    <w:rsid w:val="00914a1c"/>
    <w:pPr>
      <w:spacing w:lineRule="auto" w:line="240" w:beforeAutospacing="1" w:afterAutospacing="1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0" w:customStyle="1">
    <w:name w:val="xl130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31" w:customStyle="1">
    <w:name w:val="xl131"/>
    <w:basedOn w:val="Normal"/>
    <w:qFormat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2" w:customStyle="1">
    <w:name w:val="xl132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3" w:customStyle="1">
    <w:name w:val="xl13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4" w:customStyle="1">
    <w:name w:val="xl13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5" w:customStyle="1">
    <w:name w:val="xl135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36" w:customStyle="1">
    <w:name w:val="xl136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7" w:customStyle="1">
    <w:name w:val="xl137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8" w:customStyle="1">
    <w:name w:val="xl138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39" w:customStyle="1">
    <w:name w:val="xl139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40" w:customStyle="1">
    <w:name w:val="xl140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1" w:customStyle="1">
    <w:name w:val="xl141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2" w:customStyle="1">
    <w:name w:val="xl142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43" w:customStyle="1">
    <w:name w:val="xl14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4" w:customStyle="1">
    <w:name w:val="xl144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5" w:customStyle="1">
    <w:name w:val="xl145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6" w:customStyle="1">
    <w:name w:val="xl146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7" w:customStyle="1">
    <w:name w:val="xl147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8" w:customStyle="1">
    <w:name w:val="xl148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49" w:customStyle="1">
    <w:name w:val="xl149"/>
    <w:basedOn w:val="Normal"/>
    <w:qFormat/>
    <w:rsid w:val="00914a1c"/>
    <w:pP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0" w:customStyle="1">
    <w:name w:val="xl150"/>
    <w:basedOn w:val="Normal"/>
    <w:qFormat/>
    <w:rsid w:val="00914a1c"/>
    <w:pPr>
      <w:pBdr>
        <w:right w:val="single" w:sz="4" w:space="0" w:color="000000"/>
      </w:pBdr>
      <w:spacing w:lineRule="auto" w:line="240" w:beforeAutospacing="1" w:afterAutospacing="1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1" w:customStyle="1">
    <w:name w:val="xl151"/>
    <w:basedOn w:val="Normal"/>
    <w:qFormat/>
    <w:rsid w:val="00914a1c"/>
    <w:pPr>
      <w:spacing w:lineRule="auto" w:line="240" w:beforeAutospacing="1" w:afterAutospacing="1"/>
      <w:jc w:val="center"/>
    </w:pPr>
    <w:rPr>
      <w:rFonts w:ascii="Times New Roman" w:hAnsi="Times New Roman" w:eastAsia="Times New Roman"/>
      <w:b/>
      <w:bCs/>
      <w:color w:val="800000"/>
      <w:sz w:val="32"/>
      <w:szCs w:val="32"/>
      <w:lang w:eastAsia="it-IT"/>
    </w:rPr>
  </w:style>
  <w:style w:type="paragraph" w:styleId="Xl152" w:customStyle="1">
    <w:name w:val="xl152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3" w:customStyle="1">
    <w:name w:val="xl153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Xl154" w:customStyle="1">
    <w:name w:val="xl154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5" w:customStyle="1">
    <w:name w:val="xl155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6" w:customStyle="1">
    <w:name w:val="xl156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57" w:customStyle="1">
    <w:name w:val="xl157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58" w:customStyle="1">
    <w:name w:val="xl158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color w:val="800000"/>
      <w:sz w:val="28"/>
      <w:szCs w:val="28"/>
      <w:lang w:eastAsia="it-IT"/>
    </w:rPr>
  </w:style>
  <w:style w:type="paragraph" w:styleId="Xl159" w:customStyle="1">
    <w:name w:val="xl159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0" w:customStyle="1">
    <w:name w:val="xl160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1" w:customStyle="1">
    <w:name w:val="xl161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/>
      <w:color w:val="800000"/>
      <w:sz w:val="24"/>
      <w:szCs w:val="24"/>
      <w:lang w:eastAsia="it-IT"/>
    </w:rPr>
  </w:style>
  <w:style w:type="paragraph" w:styleId="Xl162" w:customStyle="1">
    <w:name w:val="xl162"/>
    <w:basedOn w:val="Normal"/>
    <w:qFormat/>
    <w:rsid w:val="00914a1c"/>
    <w:pPr>
      <w:spacing w:lineRule="auto" w:line="240" w:beforeAutospacing="1" w:afterAutospacing="1"/>
      <w:jc w:val="both"/>
      <w:textAlignment w:val="center"/>
    </w:pPr>
    <w:rPr>
      <w:rFonts w:ascii="Times New Roman" w:hAnsi="Times New Roman" w:eastAsia="Times New Roman"/>
      <w:b/>
      <w:bCs/>
      <w:color w:val="800000"/>
      <w:sz w:val="28"/>
      <w:szCs w:val="28"/>
      <w:lang w:eastAsia="it-IT"/>
    </w:rPr>
  </w:style>
  <w:style w:type="paragraph" w:styleId="Xl163" w:customStyle="1">
    <w:name w:val="xl163"/>
    <w:basedOn w:val="Normal"/>
    <w:qFormat/>
    <w:rsid w:val="00914a1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4" w:customStyle="1">
    <w:name w:val="xl164"/>
    <w:basedOn w:val="Normal"/>
    <w:qFormat/>
    <w:rsid w:val="00914a1c"/>
    <w:pPr>
      <w:pBdr>
        <w:top w:val="single" w:sz="4" w:space="0" w:color="000000"/>
        <w:bottom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paragraph" w:styleId="Xl165" w:customStyle="1">
    <w:name w:val="xl165"/>
    <w:basedOn w:val="Normal"/>
    <w:qFormat/>
    <w:rsid w:val="00914a1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lineRule="auto" w:line="240" w:beforeAutospacing="1" w:afterAutospacing="1"/>
      <w:textAlignment w:val="center"/>
    </w:pPr>
    <w:rPr>
      <w:rFonts w:ascii="Times New Roman" w:hAnsi="Times New Roman" w:eastAsia="Times New Roman"/>
      <w:b/>
      <w:bCs/>
      <w:color w:val="8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LibreOffice/6.2.3.2$Windows_X86_64 LibreOffice_project/aecc05fe267cc68dde00352a451aa867b3b546ac</Application>
  <Pages>8</Pages>
  <Words>913</Words>
  <Characters>4867</Characters>
  <CharactersWithSpaces>6474</CharactersWithSpaces>
  <Paragraphs>867</Paragraphs>
  <Company>MinInt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2021-07-28T09:59:00Z</dcterms:created>
  <dc:creator>dpp1044675laurafranchina</dc:creator>
  <dc:description/>
  <dc:language>it-IT</dc:language>
  <cp:lastModifiedBy>Luis Mal</cp:lastModifiedBy>
  <cp:lastPrinted>2021-01-21T10:14:00Z</cp:lastPrinted>
  <dcterms:modified xsi:type="dcterms:W3CDTF">2021-07-28T09:59:00Z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MinInt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